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48" w:rsidRPr="00346884" w:rsidRDefault="00A95B48" w:rsidP="00A95B48">
      <w:pPr>
        <w:tabs>
          <w:tab w:val="left" w:pos="5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6884">
        <w:rPr>
          <w:rFonts w:ascii="Times New Roman" w:hAnsi="Times New Roman" w:cs="Times New Roman"/>
          <w:sz w:val="24"/>
          <w:szCs w:val="24"/>
        </w:rPr>
        <w:t>Принято:</w:t>
      </w:r>
      <w:r w:rsidRPr="00346884">
        <w:rPr>
          <w:rFonts w:ascii="Times New Roman" w:hAnsi="Times New Roman" w:cs="Times New Roman"/>
          <w:sz w:val="24"/>
          <w:szCs w:val="24"/>
        </w:rPr>
        <w:tab/>
        <w:t xml:space="preserve">              Утверждено</w:t>
      </w:r>
    </w:p>
    <w:p w:rsidR="00A95B48" w:rsidRPr="00346884" w:rsidRDefault="00A95B48" w:rsidP="00A95B48">
      <w:pPr>
        <w:tabs>
          <w:tab w:val="center" w:pos="4677"/>
          <w:tab w:val="left" w:pos="5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6884">
        <w:rPr>
          <w:rFonts w:ascii="Times New Roman" w:hAnsi="Times New Roman" w:cs="Times New Roman"/>
          <w:sz w:val="24"/>
          <w:szCs w:val="24"/>
        </w:rPr>
        <w:t>Общим собранием работников</w:t>
      </w:r>
      <w:r w:rsidRPr="0034688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Приказом МБОУ ОШ № 11                                                                   </w:t>
      </w:r>
    </w:p>
    <w:p w:rsidR="00A95B48" w:rsidRPr="00346884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884">
        <w:rPr>
          <w:rFonts w:ascii="Times New Roman" w:hAnsi="Times New Roman" w:cs="Times New Roman"/>
          <w:sz w:val="24"/>
          <w:szCs w:val="24"/>
        </w:rPr>
        <w:t xml:space="preserve"> Протокол № </w:t>
      </w:r>
      <w:r w:rsidR="00346884" w:rsidRPr="00346884">
        <w:rPr>
          <w:rFonts w:ascii="Times New Roman" w:hAnsi="Times New Roman" w:cs="Times New Roman"/>
          <w:sz w:val="24"/>
          <w:szCs w:val="24"/>
        </w:rPr>
        <w:t>2</w:t>
      </w:r>
      <w:r w:rsidRPr="00346884">
        <w:rPr>
          <w:rFonts w:ascii="Times New Roman" w:hAnsi="Times New Roman" w:cs="Times New Roman"/>
          <w:sz w:val="24"/>
          <w:szCs w:val="24"/>
        </w:rPr>
        <w:t xml:space="preserve"> от </w:t>
      </w:r>
      <w:r w:rsidR="00346884" w:rsidRPr="00346884">
        <w:rPr>
          <w:rFonts w:ascii="Times New Roman" w:hAnsi="Times New Roman" w:cs="Times New Roman"/>
          <w:sz w:val="24"/>
          <w:szCs w:val="24"/>
        </w:rPr>
        <w:t>24.12</w:t>
      </w:r>
      <w:r w:rsidRPr="00346884">
        <w:rPr>
          <w:rFonts w:ascii="Times New Roman" w:hAnsi="Times New Roman" w:cs="Times New Roman"/>
          <w:sz w:val="24"/>
          <w:szCs w:val="24"/>
        </w:rPr>
        <w:t xml:space="preserve">.2015г                                                     № </w:t>
      </w:r>
      <w:r w:rsidR="00346884" w:rsidRPr="00346884">
        <w:rPr>
          <w:rFonts w:ascii="Times New Roman" w:hAnsi="Times New Roman" w:cs="Times New Roman"/>
          <w:sz w:val="24"/>
          <w:szCs w:val="24"/>
        </w:rPr>
        <w:t>137</w:t>
      </w:r>
      <w:r w:rsidRPr="00346884">
        <w:rPr>
          <w:rFonts w:ascii="Times New Roman" w:hAnsi="Times New Roman" w:cs="Times New Roman"/>
          <w:sz w:val="24"/>
          <w:szCs w:val="24"/>
        </w:rPr>
        <w:t xml:space="preserve"> от 31.</w:t>
      </w:r>
      <w:r w:rsidR="00346884" w:rsidRPr="00346884">
        <w:rPr>
          <w:rFonts w:ascii="Times New Roman" w:hAnsi="Times New Roman" w:cs="Times New Roman"/>
          <w:sz w:val="24"/>
          <w:szCs w:val="24"/>
        </w:rPr>
        <w:t>12</w:t>
      </w:r>
      <w:r w:rsidRPr="00346884">
        <w:rPr>
          <w:rFonts w:ascii="Times New Roman" w:hAnsi="Times New Roman" w:cs="Times New Roman"/>
          <w:sz w:val="24"/>
          <w:szCs w:val="24"/>
        </w:rPr>
        <w:t xml:space="preserve">.2015г 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378" w:rsidRDefault="00A95B48" w:rsidP="00A95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14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bookmarkStart w:id="0" w:name="_GoBack"/>
      <w:bookmarkEnd w:id="0"/>
    </w:p>
    <w:p w:rsidR="00A95B48" w:rsidRPr="00955144" w:rsidRDefault="00A95B48" w:rsidP="00A95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144">
        <w:rPr>
          <w:rFonts w:ascii="Times New Roman" w:hAnsi="Times New Roman" w:cs="Times New Roman"/>
          <w:b/>
          <w:sz w:val="24"/>
          <w:szCs w:val="24"/>
        </w:rPr>
        <w:t>Об общем собрании коллектива образовательной организации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 xml:space="preserve"> 1. Общие положения.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 xml:space="preserve"> 1.1.Настоящее Положение регламентирует деятельность коллегиального органа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Pr="00A95B48">
        <w:rPr>
          <w:rFonts w:ascii="Times New Roman" w:hAnsi="Times New Roman" w:cs="Times New Roman"/>
          <w:sz w:val="24"/>
          <w:szCs w:val="24"/>
        </w:rPr>
        <w:t xml:space="preserve"> школы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95B48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proofErr w:type="gramStart"/>
      <w:r w:rsidRPr="00A95B48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A95B48">
        <w:rPr>
          <w:rFonts w:ascii="Times New Roman" w:hAnsi="Times New Roman" w:cs="Times New Roman"/>
          <w:sz w:val="24"/>
          <w:szCs w:val="24"/>
        </w:rPr>
        <w:t xml:space="preserve">У) – Общего собрания работников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B48">
        <w:rPr>
          <w:rFonts w:ascii="Times New Roman" w:hAnsi="Times New Roman" w:cs="Times New Roman"/>
          <w:sz w:val="24"/>
          <w:szCs w:val="24"/>
        </w:rPr>
        <w:t xml:space="preserve">(далее по тексту Собрание). 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 xml:space="preserve">1.2.Данное положение разработано в соответствии с Федеральным законом «Об образовании в Российской Федерации», Трудовым кодексом Российской Федерации, Уставом общеобразовательного учреждения. 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>1.3.Собрание является коллегиальным органом и функционирует в целях реализации законного права работников общеобразовательного учреждения на участие в управлении учреждением, осуществления на деле принципа коллегиальности управления общеобразовательным учреждением.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 xml:space="preserve"> 2.Состав собрания и организация его работы.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 xml:space="preserve"> 2.1.Собрание образуют работники общеобразовательного учреждения всех категорий и должностей, для которых общеобразовательное учреждение является основным местом работы, в том числе – на условиях неполного рабочего дня.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 xml:space="preserve"> 2.2.В состав Собрания не входят работники, осуществляющие трудовые функции по договорам подряда, на условиях трудовых соглашений и по совместительству. Все работники общеобразовательного учреждения участвующие в собрании, имеют при голосовании по одному голосу. 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 xml:space="preserve">2.3. Руководство деятельностью Общего собрания работников осуществляет директор общеобразовательного учреждения. 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 xml:space="preserve">2.4.Из числа присутствующих на собрании избирается секретарь Собрания, который ведет протокол. 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>2.5.Для решения вопросов, затрагивающих законные интересы работников, на заседания Собрания могут приглашаться учащиеся, родители (законные представители) несовершеннолетних учащихся, представители Учредителя, органов Управления образованием, представители органов местного самоуправления и исполнительной власти, профсоюзных органов, общественности, работники, определенные п. 2.2. настоящего Положения. Приглашенные участвуют в работе Собрания с правом совещательного голоса и участия в голосовании не принимают.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 xml:space="preserve"> 3.Полномочия Собрания. 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>3.1.Принимает Устав, вносит изменения и дополнения в Устав.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 xml:space="preserve"> 3.2.Заслушивает публичный отчет директора общеобразовательного учреждения. 3.3.Принимает Коллективный договор, правила внутреннего трудового распорядка, локальные акты, изменения и дополнения к ним, не относящиеся к организации учебного процесса.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 xml:space="preserve">3.4.Решает вопросы социальной поддержки работников общеобразовательного учреждения, охраны труда и другие. 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lastRenderedPageBreak/>
        <w:t xml:space="preserve">3.5. Определяет численность Комиссии по трудовым спорам. Избирает представителей от работников общеобразовательного учреждения в Комиссию по трудовым спорам. 3.6.Рассматривает требования, выдвинутые работниками и (или) представительным органом работников при возникновении коллективных спорах между участниками образовательных отношений. 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>3.7.Принимает решения об объявлении забастовки и выбора органа, возглавляющего забастовку.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 xml:space="preserve"> 4.Взаимодействие Собрания с другими органами самоуправления Школой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 xml:space="preserve"> 4.1.Собрание взаимодействует </w:t>
      </w:r>
      <w:proofErr w:type="gramStart"/>
      <w:r w:rsidRPr="00A95B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5B48">
        <w:rPr>
          <w:rFonts w:ascii="Times New Roman" w:hAnsi="Times New Roman" w:cs="Times New Roman"/>
          <w:sz w:val="24"/>
          <w:szCs w:val="24"/>
        </w:rPr>
        <w:t xml:space="preserve"> школьным Советом учащихся, Общешкольным Советом родителей, профсоюзным комитетом общеобразовательного учреждения посредством представления для ознакомления Совету учащихся, Совету родителей, профсоюзному комитету общеобразовательного учреждения, готовящихся к обсуждению на заседании Собрания локальных нормативных актов, затрагивающих права и законные интересы работников общеобразовательного учреждения. 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 xml:space="preserve">4.2. Собрание учитывает предложения и мотивированное мнение Школьного Совета, общешкольного Совета родителей, профсоюзного комитета общеобразовательного учреждения при принятии решений по вопросам управления общеобразовательным учреждением и при принятии локальных нормативных актов, затрагивающих права и законные интересы учащихся, родителей (законных представителей) несовершеннолетних учащихся и педагогических работников Школы. 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>5. Регламент работы Собрания.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 xml:space="preserve">5.1.Собрания проводятся не реже 1 раза в год. 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>5.2.Право созыва Собрания принадлежит директору общеобразовательного учреждения. 5.3.Перед началом работы Собрания секретарь Собрания фиксирует явку членов Собрания.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 xml:space="preserve"> 5.4.На Собрании секретарем Собрания ведется протокол. 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>5.5.При рассмотрении повестки Собрания работниками, участвующими в его работе, в повестку могут быть внесены изменения и дополнения. Изменения и дополнения вносят решением Собрания.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 xml:space="preserve"> 5.6.Общее Собрание считается правомочным, если на нём присутствует более половины от общего числа работников. Решение Общего собрания работников принимается открытым голосованием, простым большинством голосов работников, присутствующих на Собрании.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 xml:space="preserve"> 5.7.При равенстве голосов при голосовании принимается то решение, за которое голосовал председатель Собрания.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 xml:space="preserve"> 5.8. Решения Собрания вступают в законную силу после их утверждения приказом директора общеобразовательного учреждения. В остальных случаях решения Собрания имеют для директора общеобразовательного учреждения рекомендательный характер. 5.9.Решения Собрания могут быть обнародованы, доведены до сведения всех участников образовательных отношений, включены в публичные отчеты, опубликованы на сайте общеобразовательного учреждения.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 xml:space="preserve"> 5.10.Директор общеобразовательного учреждения вправе отклонить решение Собрания, если оно противоречит действующему законодательству и (или) принято с нарушением настоящего Положения.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 xml:space="preserve"> 6. Документация и отчетность. 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lastRenderedPageBreak/>
        <w:t>6.1. Секретарем Собрания ведутся протоколы заседаний, в которых оформляются решения Собрания.</w:t>
      </w:r>
    </w:p>
    <w:p w:rsid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 xml:space="preserve"> 6.2.В протоколе фиксируются: - дата проведения; </w:t>
      </w:r>
      <w:proofErr w:type="gramStart"/>
      <w:r w:rsidRPr="00A95B48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A95B48">
        <w:rPr>
          <w:rFonts w:ascii="Times New Roman" w:hAnsi="Times New Roman" w:cs="Times New Roman"/>
          <w:sz w:val="24"/>
          <w:szCs w:val="24"/>
        </w:rPr>
        <w:t>оличественное присутствие (отсутствие) членов трудового коллектива; -повестка дня; -ход обсуждения вопросов; -предложения, рекомендации и замечания членов трудового коллектива; - решение. 6.3.Секретарь Собрания оформляет, подписывает и представляет протокол на подпись председателю Собрания в течение трех дней от даты заседания.</w:t>
      </w:r>
    </w:p>
    <w:p w:rsidR="00F26AD7" w:rsidRPr="00A95B48" w:rsidRDefault="00A95B48" w:rsidP="00A9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8">
        <w:rPr>
          <w:rFonts w:ascii="Times New Roman" w:hAnsi="Times New Roman" w:cs="Times New Roman"/>
          <w:sz w:val="24"/>
          <w:szCs w:val="24"/>
        </w:rPr>
        <w:t xml:space="preserve"> 6.4.Настоящее Положение принимается решением Собрания и утверждается директором общеобразовательного учреждения. Изменения и дополнения в настоящее Положение вносятся после принятия решением Собрания и утверждаются приказом директора общеобразовательного учреждения.</w:t>
      </w:r>
    </w:p>
    <w:sectPr w:rsidR="00F26AD7" w:rsidRPr="00A9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DF"/>
    <w:rsid w:val="001624FB"/>
    <w:rsid w:val="00346884"/>
    <w:rsid w:val="006F0DDF"/>
    <w:rsid w:val="00955144"/>
    <w:rsid w:val="00A21378"/>
    <w:rsid w:val="00A63866"/>
    <w:rsid w:val="00A95B48"/>
    <w:rsid w:val="00D5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</dc:creator>
  <cp:keywords/>
  <dc:description/>
  <cp:lastModifiedBy>Светлана Владимировн</cp:lastModifiedBy>
  <cp:revision>5</cp:revision>
  <dcterms:created xsi:type="dcterms:W3CDTF">2016-03-15T11:45:00Z</dcterms:created>
  <dcterms:modified xsi:type="dcterms:W3CDTF">2016-03-21T08:20:00Z</dcterms:modified>
</cp:coreProperties>
</file>